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6B3" w:rsidRPr="00F72D35" w:rsidRDefault="000D38F3" w:rsidP="00F72D35">
      <w:pPr>
        <w:jc w:val="center"/>
        <w:rPr>
          <w:sz w:val="28"/>
          <w:szCs w:val="28"/>
          <w:u w:val="single"/>
        </w:rPr>
      </w:pPr>
      <w:r w:rsidRPr="00F72D35">
        <w:rPr>
          <w:sz w:val="28"/>
          <w:szCs w:val="28"/>
          <w:u w:val="single"/>
        </w:rPr>
        <w:t>Financial Assessment Process</w:t>
      </w:r>
    </w:p>
    <w:p w:rsidR="000D38F3" w:rsidRDefault="000D38F3">
      <w:r>
        <w:t xml:space="preserve">Congratulations you’ve </w:t>
      </w:r>
      <w:r w:rsidR="002915B4">
        <w:t>found a property and are taking the first steps to purchasing your new home.  We will now need to assess your affordability.</w:t>
      </w:r>
    </w:p>
    <w:p w:rsidR="008847EF" w:rsidRDefault="000D38F3">
      <w:r>
        <w:t>To prepare you for your assessment and to answer any questions you may have</w:t>
      </w:r>
      <w:r w:rsidR="00DB0C60">
        <w:t>,</w:t>
      </w:r>
      <w:r>
        <w:t xml:space="preserve"> please take some time to read our ‘step by step’ guide</w:t>
      </w:r>
      <w:r w:rsidR="00FE1160">
        <w:t xml:space="preserve"> below</w:t>
      </w:r>
      <w:r w:rsidR="008847EF">
        <w:t xml:space="preserve"> </w:t>
      </w:r>
      <w:r w:rsidR="00376010">
        <w:t xml:space="preserve">and </w:t>
      </w:r>
      <w:r w:rsidR="008847EF">
        <w:t>frequently asked questions</w:t>
      </w:r>
      <w:r>
        <w:t xml:space="preserve">.  When you have read the guide </w:t>
      </w:r>
      <w:r w:rsidR="008847EF">
        <w:t xml:space="preserve">and assuming you are happy to proceed, </w:t>
      </w:r>
      <w:r>
        <w:t xml:space="preserve">please </w:t>
      </w:r>
      <w:r w:rsidR="002915B4">
        <w:t xml:space="preserve">follow this link to complete our online form </w:t>
      </w:r>
      <w:hyperlink r:id="rId5" w:history="1">
        <w:r w:rsidR="002915B4" w:rsidRPr="003A77E8">
          <w:rPr>
            <w:rStyle w:val="Hyperlink"/>
          </w:rPr>
          <w:t>https://fa.srcmortgagesolutions.com/</w:t>
        </w:r>
      </w:hyperlink>
      <w:r w:rsidR="002915B4">
        <w:t xml:space="preserve"> </w:t>
      </w:r>
      <w:r>
        <w:t xml:space="preserve">  </w:t>
      </w:r>
    </w:p>
    <w:p w:rsidR="000D38F3" w:rsidRDefault="000D38F3">
      <w:r w:rsidRPr="00103478">
        <w:rPr>
          <w:b/>
          <w:color w:val="000000" w:themeColor="text1"/>
        </w:rPr>
        <w:t xml:space="preserve">PLEASE NOTE THAT WE ARE UNABLE TO CONDUCT </w:t>
      </w:r>
      <w:r w:rsidR="00103478" w:rsidRPr="00103478">
        <w:rPr>
          <w:b/>
          <w:color w:val="000000" w:themeColor="text1"/>
        </w:rPr>
        <w:t xml:space="preserve">YOUR </w:t>
      </w:r>
      <w:r w:rsidRPr="00103478">
        <w:rPr>
          <w:b/>
          <w:color w:val="000000" w:themeColor="text1"/>
        </w:rPr>
        <w:t xml:space="preserve">ASSESSMENT UNTIL </w:t>
      </w:r>
      <w:r w:rsidR="00376010">
        <w:rPr>
          <w:b/>
          <w:color w:val="000000" w:themeColor="text1"/>
        </w:rPr>
        <w:t xml:space="preserve">YOU COMPLETE THE ON-LINE </w:t>
      </w:r>
      <w:r w:rsidRPr="00103478">
        <w:rPr>
          <w:b/>
          <w:color w:val="000000" w:themeColor="text1"/>
        </w:rPr>
        <w:t>QUESTIONNAIRE.</w:t>
      </w:r>
    </w:p>
    <w:p w:rsidR="000D38F3" w:rsidRPr="002675B5" w:rsidRDefault="000D38F3" w:rsidP="002675B5">
      <w:pPr>
        <w:jc w:val="center"/>
        <w:rPr>
          <w:sz w:val="28"/>
          <w:szCs w:val="28"/>
          <w:u w:val="single"/>
        </w:rPr>
      </w:pPr>
      <w:r w:rsidRPr="002675B5">
        <w:rPr>
          <w:sz w:val="28"/>
          <w:szCs w:val="28"/>
          <w:u w:val="single"/>
        </w:rPr>
        <w:t>Step by Step Guide to your Financial Assessment</w:t>
      </w:r>
      <w:r w:rsidR="00FE1160" w:rsidRPr="002675B5">
        <w:rPr>
          <w:sz w:val="28"/>
          <w:szCs w:val="28"/>
          <w:u w:val="single"/>
        </w:rPr>
        <w:t xml:space="preserve"> </w:t>
      </w:r>
    </w:p>
    <w:p w:rsidR="002915B4" w:rsidRDefault="00CF4C0F" w:rsidP="00CF4C0F">
      <w:pPr>
        <w:ind w:firstLine="360"/>
        <w:rPr>
          <w:b/>
        </w:rPr>
      </w:pPr>
      <w:r w:rsidRPr="00CF4C0F">
        <w:rPr>
          <w:b/>
        </w:rPr>
        <w:t>Step 1 –</w:t>
      </w:r>
      <w:r w:rsidR="002915B4">
        <w:rPr>
          <w:b/>
        </w:rPr>
        <w:t xml:space="preserve"> Initial Affordability Assessment</w:t>
      </w:r>
    </w:p>
    <w:p w:rsidR="002915B4" w:rsidRPr="002915B4" w:rsidRDefault="002915B4" w:rsidP="00CF4C0F">
      <w:pPr>
        <w:ind w:firstLine="360"/>
      </w:pPr>
      <w:r>
        <w:t xml:space="preserve">Please follow the link on our website for the </w:t>
      </w:r>
      <w:r w:rsidR="00DE6771">
        <w:t>“</w:t>
      </w:r>
      <w:r>
        <w:t>Financial Assessment</w:t>
      </w:r>
      <w:bookmarkStart w:id="0" w:name="_GoBack"/>
      <w:bookmarkEnd w:id="0"/>
      <w:r w:rsidR="00DE6771">
        <w:t>” above</w:t>
      </w:r>
      <w:r>
        <w:t xml:space="preserve">. You will be </w:t>
      </w:r>
      <w:r w:rsidR="00DE6771">
        <w:br/>
        <w:t xml:space="preserve">       </w:t>
      </w:r>
      <w:r>
        <w:t xml:space="preserve">required to complete this form to advise us of your current details and the property you are </w:t>
      </w:r>
      <w:r w:rsidR="00DE6771">
        <w:br/>
        <w:t xml:space="preserve">       </w:t>
      </w:r>
      <w:r>
        <w:t xml:space="preserve">interested in. We will check your details and confirm whether you are affordable for the </w:t>
      </w:r>
      <w:r w:rsidR="00DE6771">
        <w:br/>
        <w:t xml:space="preserve">       </w:t>
      </w:r>
      <w:r>
        <w:t>property.</w:t>
      </w:r>
      <w:r w:rsidR="00DE6771">
        <w:t xml:space="preserve"> We may need to call you to clarify some of the information you provide.</w:t>
      </w:r>
      <w:r w:rsidR="00DE6771">
        <w:br/>
        <w:t xml:space="preserve">      </w:t>
      </w:r>
      <w:r>
        <w:t xml:space="preserve"> </w:t>
      </w:r>
      <w:r w:rsidR="00DE6771">
        <w:t xml:space="preserve">We will advise the housing association, if applicable, that you are </w:t>
      </w:r>
      <w:r w:rsidR="00246245">
        <w:t xml:space="preserve">provisionally </w:t>
      </w:r>
      <w:r w:rsidR="00DE6771">
        <w:t xml:space="preserve">able to purchase </w:t>
      </w:r>
      <w:r w:rsidR="00246245">
        <w:t xml:space="preserve"> </w:t>
      </w:r>
      <w:r w:rsidR="00246245">
        <w:br/>
        <w:t xml:space="preserve">       </w:t>
      </w:r>
      <w:r w:rsidR="00DE6771">
        <w:t xml:space="preserve">the property and they will contact you </w:t>
      </w:r>
      <w:r w:rsidR="003B4BF7">
        <w:t xml:space="preserve">to confirm when you can view the property.  </w:t>
      </w:r>
    </w:p>
    <w:p w:rsidR="000D38F3" w:rsidRPr="00007BA8" w:rsidRDefault="00CF4C0F" w:rsidP="003B4BF7">
      <w:pPr>
        <w:ind w:left="360"/>
        <w:rPr>
          <w:b/>
        </w:rPr>
      </w:pPr>
      <w:r w:rsidRPr="00CF4C0F">
        <w:rPr>
          <w:b/>
        </w:rPr>
        <w:t xml:space="preserve">Step 2 </w:t>
      </w:r>
      <w:r w:rsidR="00007BA8" w:rsidRPr="00007BA8">
        <w:rPr>
          <w:b/>
        </w:rPr>
        <w:t xml:space="preserve">- </w:t>
      </w:r>
      <w:r w:rsidR="000D38F3" w:rsidRPr="00007BA8">
        <w:rPr>
          <w:b/>
        </w:rPr>
        <w:t xml:space="preserve">The </w:t>
      </w:r>
      <w:r w:rsidR="00FE1160" w:rsidRPr="00007BA8">
        <w:rPr>
          <w:b/>
        </w:rPr>
        <w:t xml:space="preserve">Financial </w:t>
      </w:r>
      <w:r w:rsidR="000D38F3" w:rsidRPr="00007BA8">
        <w:rPr>
          <w:b/>
        </w:rPr>
        <w:t>Assessment</w:t>
      </w:r>
    </w:p>
    <w:p w:rsidR="00662780" w:rsidRDefault="003B4BF7" w:rsidP="00662780">
      <w:pPr>
        <w:ind w:left="360"/>
      </w:pPr>
      <w:r>
        <w:t>If you are allocated a property we will require you to provide documentation for a full assessment of your income and expenditure by uploading this to our secure online system.  You will be sent an email with your login details.  Once received, you</w:t>
      </w:r>
      <w:r w:rsidR="00662780">
        <w:t xml:space="preserve"> </w:t>
      </w:r>
      <w:r>
        <w:t xml:space="preserve">will be invited to book an </w:t>
      </w:r>
      <w:r w:rsidR="00662780">
        <w:t>appointment with us</w:t>
      </w:r>
      <w:r>
        <w:t xml:space="preserve"> by email through our online client system. Your appointment</w:t>
      </w:r>
      <w:r w:rsidR="00662780">
        <w:t xml:space="preserve"> will </w:t>
      </w:r>
      <w:r>
        <w:t xml:space="preserve">be carried out via Zoom, Microsoft Teams or over the telephone and will </w:t>
      </w:r>
      <w:r w:rsidR="00662780">
        <w:t xml:space="preserve">last approximately </w:t>
      </w:r>
      <w:r>
        <w:t>an hour to an hour and a half</w:t>
      </w:r>
      <w:r w:rsidR="00662780">
        <w:t>.  Although this may seem a long time we have a lot to get through and it’s important that you understand what you are doing.  If you require more time with us then we can arrange a further meeting at your convenience.</w:t>
      </w:r>
    </w:p>
    <w:p w:rsidR="00662780" w:rsidRDefault="00662780" w:rsidP="00662780">
      <w:pPr>
        <w:ind w:left="360"/>
      </w:pPr>
      <w:r>
        <w:t>The meeting will be split in to two sections, during the first part of the meeting we will discuss your purchase and complete the affordability assessment</w:t>
      </w:r>
      <w:r w:rsidR="003B4BF7">
        <w:t xml:space="preserve"> in full</w:t>
      </w:r>
      <w:r>
        <w:t>.  During the second part of the meeting we will discuss your mortgage and insurance requirements.</w:t>
      </w:r>
    </w:p>
    <w:p w:rsidR="00FE1160" w:rsidRDefault="00007BA8" w:rsidP="000D38F3">
      <w:pPr>
        <w:ind w:left="360"/>
      </w:pPr>
      <w:r>
        <w:t>The</w:t>
      </w:r>
      <w:r w:rsidR="003B4BF7">
        <w:t xml:space="preserve"> full</w:t>
      </w:r>
      <w:r>
        <w:t xml:space="preserve"> ass</w:t>
      </w:r>
      <w:r w:rsidR="000D38F3">
        <w:t xml:space="preserve">essment will determine whether you can afford to purchase the property you have been offered.  </w:t>
      </w:r>
      <w:r w:rsidR="005C4FBF">
        <w:t xml:space="preserve">We and the </w:t>
      </w:r>
      <w:r w:rsidR="000D38F3">
        <w:t xml:space="preserve">Housing associations have a duty of care to potential buyers and must ensure that </w:t>
      </w:r>
      <w:r w:rsidR="00FE1160">
        <w:t xml:space="preserve">the purchase is affordable.  Some housing associations will </w:t>
      </w:r>
      <w:r w:rsidR="000818CC">
        <w:t xml:space="preserve">want you to buy a larger </w:t>
      </w:r>
      <w:r w:rsidR="00FE1160">
        <w:t xml:space="preserve">share if they think it is affordable to you.  </w:t>
      </w:r>
      <w:r w:rsidR="005C4FBF">
        <w:t xml:space="preserve">You don’t need to </w:t>
      </w:r>
      <w:r w:rsidR="00FE1160">
        <w:t xml:space="preserve">worry </w:t>
      </w:r>
      <w:r w:rsidR="005C4FBF">
        <w:t xml:space="preserve">about all the details as </w:t>
      </w:r>
      <w:r w:rsidR="00FE1160">
        <w:t xml:space="preserve">we will explain </w:t>
      </w:r>
      <w:r w:rsidR="00F40B3C">
        <w:t xml:space="preserve">all of </w:t>
      </w:r>
      <w:r w:rsidR="00FE1160">
        <w:t>this to you during your a</w:t>
      </w:r>
      <w:r w:rsidR="00F55132">
        <w:t>ssessment</w:t>
      </w:r>
      <w:r w:rsidR="00FE1160">
        <w:t>.</w:t>
      </w:r>
    </w:p>
    <w:p w:rsidR="002675B5" w:rsidRDefault="002675B5" w:rsidP="00CF4C0F">
      <w:pPr>
        <w:ind w:left="360"/>
        <w:rPr>
          <w:b/>
        </w:rPr>
      </w:pPr>
      <w:r w:rsidRPr="002675B5">
        <w:rPr>
          <w:b/>
        </w:rPr>
        <w:t>IT IS ESSENTIAL THAT YOU</w:t>
      </w:r>
      <w:r w:rsidR="003B4BF7">
        <w:rPr>
          <w:b/>
        </w:rPr>
        <w:t xml:space="preserve"> USE OUR ONLINE SYSTEM TO UPLOAD ALL </w:t>
      </w:r>
      <w:r w:rsidRPr="002675B5">
        <w:rPr>
          <w:b/>
        </w:rPr>
        <w:t xml:space="preserve">OF THE REQUESTED </w:t>
      </w:r>
      <w:proofErr w:type="gramStart"/>
      <w:r w:rsidRPr="002675B5">
        <w:rPr>
          <w:b/>
        </w:rPr>
        <w:t xml:space="preserve">DOCUMENTATION </w:t>
      </w:r>
      <w:r w:rsidR="003B4BF7">
        <w:rPr>
          <w:b/>
        </w:rPr>
        <w:t xml:space="preserve"> PRIOR</w:t>
      </w:r>
      <w:proofErr w:type="gramEnd"/>
      <w:r w:rsidR="003B4BF7">
        <w:rPr>
          <w:b/>
        </w:rPr>
        <w:t xml:space="preserve"> </w:t>
      </w:r>
      <w:r w:rsidRPr="002675B5">
        <w:rPr>
          <w:b/>
        </w:rPr>
        <w:t>TO YOUR MEETING</w:t>
      </w:r>
      <w:r w:rsidR="003B4BF7">
        <w:rPr>
          <w:b/>
        </w:rPr>
        <w:t>.</w:t>
      </w:r>
      <w:r w:rsidRPr="002675B5">
        <w:rPr>
          <w:b/>
        </w:rPr>
        <w:t xml:space="preserve"> PLEASE LET US KNOW IN ADVANCE IF YOU HAVE ANY PROBLEMS.</w:t>
      </w:r>
    </w:p>
    <w:p w:rsidR="00FE1160" w:rsidRPr="00007BA8" w:rsidRDefault="00007BA8" w:rsidP="00007BA8">
      <w:pPr>
        <w:ind w:firstLine="360"/>
        <w:rPr>
          <w:b/>
        </w:rPr>
      </w:pPr>
      <w:r w:rsidRPr="00007BA8">
        <w:rPr>
          <w:b/>
        </w:rPr>
        <w:lastRenderedPageBreak/>
        <w:t xml:space="preserve">Step </w:t>
      </w:r>
      <w:r w:rsidR="003B4BF7">
        <w:rPr>
          <w:b/>
        </w:rPr>
        <w:t>3</w:t>
      </w:r>
      <w:r w:rsidRPr="00007BA8">
        <w:rPr>
          <w:b/>
        </w:rPr>
        <w:t xml:space="preserve"> - </w:t>
      </w:r>
      <w:r w:rsidR="00FE1160" w:rsidRPr="00007BA8">
        <w:rPr>
          <w:b/>
        </w:rPr>
        <w:t>Mortgage Advice</w:t>
      </w:r>
    </w:p>
    <w:p w:rsidR="00FE1160" w:rsidRDefault="00FE1160" w:rsidP="000D38F3">
      <w:pPr>
        <w:ind w:left="360"/>
      </w:pPr>
      <w:r>
        <w:t>We will explain your mortgage options and advise you on the most suitable product.  As independent mortgage advisers we have access to the whole market</w:t>
      </w:r>
      <w:r w:rsidR="00103478">
        <w:t xml:space="preserve"> so should </w:t>
      </w:r>
      <w:r w:rsidR="00F40B3C">
        <w:t xml:space="preserve">be able to find you a </w:t>
      </w:r>
      <w:r w:rsidR="00103478">
        <w:t>competitive deal.</w:t>
      </w:r>
    </w:p>
    <w:p w:rsidR="00103478" w:rsidRPr="00007BA8" w:rsidRDefault="00007BA8" w:rsidP="00007BA8">
      <w:pPr>
        <w:ind w:firstLine="360"/>
        <w:rPr>
          <w:b/>
        </w:rPr>
      </w:pPr>
      <w:r w:rsidRPr="00007BA8">
        <w:rPr>
          <w:b/>
        </w:rPr>
        <w:t xml:space="preserve">Step </w:t>
      </w:r>
      <w:r w:rsidR="003B4BF7">
        <w:rPr>
          <w:b/>
        </w:rPr>
        <w:t>4</w:t>
      </w:r>
      <w:r>
        <w:rPr>
          <w:b/>
        </w:rPr>
        <w:t xml:space="preserve"> -</w:t>
      </w:r>
      <w:r w:rsidRPr="00007BA8">
        <w:rPr>
          <w:b/>
        </w:rPr>
        <w:t xml:space="preserve"> </w:t>
      </w:r>
      <w:r w:rsidR="00103478" w:rsidRPr="00007BA8">
        <w:rPr>
          <w:b/>
        </w:rPr>
        <w:t>Insurance Advice</w:t>
      </w:r>
    </w:p>
    <w:p w:rsidR="00007BA8" w:rsidRDefault="00007BA8" w:rsidP="00103478">
      <w:pPr>
        <w:ind w:left="360"/>
      </w:pPr>
      <w:r>
        <w:t xml:space="preserve">Ensuring that your home and possessions are protected in the event that the worst should happen is something you should strongly consider.  After all, having been lucky enough to </w:t>
      </w:r>
      <w:r w:rsidR="00BA7EDA">
        <w:t xml:space="preserve">have purchased </w:t>
      </w:r>
      <w:r>
        <w:t xml:space="preserve">a property </w:t>
      </w:r>
      <w:r w:rsidR="00BA7EDA">
        <w:t xml:space="preserve">you don’t want to risk losing it should </w:t>
      </w:r>
      <w:r>
        <w:t>you become ill or unemployed.</w:t>
      </w:r>
    </w:p>
    <w:p w:rsidR="00710463" w:rsidRPr="00710463" w:rsidRDefault="00710463" w:rsidP="00710463">
      <w:pPr>
        <w:ind w:left="360"/>
        <w:jc w:val="center"/>
        <w:rPr>
          <w:sz w:val="28"/>
          <w:szCs w:val="28"/>
          <w:u w:val="single"/>
        </w:rPr>
      </w:pPr>
      <w:r w:rsidRPr="00710463">
        <w:rPr>
          <w:sz w:val="28"/>
          <w:szCs w:val="28"/>
          <w:u w:val="single"/>
        </w:rPr>
        <w:t>How to get the most from your financial assessment</w:t>
      </w:r>
    </w:p>
    <w:p w:rsidR="00710463" w:rsidRDefault="00710463" w:rsidP="00103478">
      <w:pPr>
        <w:ind w:left="360"/>
      </w:pPr>
      <w:r>
        <w:t>Please</w:t>
      </w:r>
      <w:r w:rsidR="00C771F2">
        <w:t xml:space="preserve"> upload your documents and</w:t>
      </w:r>
      <w:r>
        <w:t xml:space="preserve"> complete the questionnaires as soon as possible.  This will give us time to assess your information so that we can discuss any issues before we meet.</w:t>
      </w:r>
    </w:p>
    <w:p w:rsidR="00710463" w:rsidRDefault="00710463" w:rsidP="00103478">
      <w:pPr>
        <w:ind w:left="360"/>
      </w:pPr>
      <w:r>
        <w:t xml:space="preserve">Please </w:t>
      </w:r>
      <w:r w:rsidR="00C771F2">
        <w:t>add a reminder to your diary for your</w:t>
      </w:r>
      <w:r>
        <w:t xml:space="preserve"> appointment.  We normally have</w:t>
      </w:r>
      <w:r w:rsidR="00C771F2">
        <w:t xml:space="preserve"> other</w:t>
      </w:r>
      <w:r>
        <w:t xml:space="preserve"> clients booked in </w:t>
      </w:r>
      <w:r w:rsidR="00C771F2">
        <w:t xml:space="preserve">after your appointment and we may have to rearrange if you are not available at </w:t>
      </w:r>
      <w:proofErr w:type="gramStart"/>
      <w:r w:rsidR="00C771F2">
        <w:t>the your</w:t>
      </w:r>
      <w:proofErr w:type="gramEnd"/>
      <w:r w:rsidR="00C771F2">
        <w:t xml:space="preserve"> booked time</w:t>
      </w:r>
      <w:r>
        <w:t>.</w:t>
      </w:r>
    </w:p>
    <w:p w:rsidR="00710463" w:rsidRDefault="00A46CD1" w:rsidP="00103478">
      <w:pPr>
        <w:ind w:left="360"/>
      </w:pPr>
      <w:r w:rsidRPr="00BA7EDA">
        <w:rPr>
          <w:b/>
        </w:rPr>
        <w:t>IF YOU ARE UNABLE TO MAKE YOUR A</w:t>
      </w:r>
      <w:r w:rsidR="00BA7EDA" w:rsidRPr="00BA7EDA">
        <w:rPr>
          <w:b/>
        </w:rPr>
        <w:t xml:space="preserve">PPOINTMENT </w:t>
      </w:r>
      <w:r w:rsidRPr="00BA7EDA">
        <w:rPr>
          <w:b/>
        </w:rPr>
        <w:t xml:space="preserve">WE WOULD BE GRATEFUL IF YOU WOULD NOTIFY US AS SOON AS POSSIBLE.  </w:t>
      </w:r>
    </w:p>
    <w:p w:rsidR="00FE1160" w:rsidRPr="008847EF" w:rsidRDefault="008847EF" w:rsidP="008847EF">
      <w:pPr>
        <w:ind w:left="360"/>
        <w:jc w:val="center"/>
        <w:rPr>
          <w:sz w:val="28"/>
          <w:szCs w:val="28"/>
          <w:u w:val="single"/>
        </w:rPr>
      </w:pPr>
      <w:r w:rsidRPr="008847EF">
        <w:rPr>
          <w:sz w:val="28"/>
          <w:szCs w:val="28"/>
          <w:u w:val="single"/>
        </w:rPr>
        <w:t>Frequently Asked Questions</w:t>
      </w:r>
    </w:p>
    <w:p w:rsidR="00B64EE1" w:rsidRDefault="00FC5288" w:rsidP="000D38F3">
      <w:pPr>
        <w:ind w:left="360"/>
        <w:rPr>
          <w:b/>
        </w:rPr>
      </w:pPr>
      <w:r>
        <w:rPr>
          <w:b/>
        </w:rPr>
        <w:t xml:space="preserve">How </w:t>
      </w:r>
      <w:r w:rsidR="00B64EE1">
        <w:rPr>
          <w:b/>
        </w:rPr>
        <w:t>will I know if my assessment has been successful?</w:t>
      </w:r>
    </w:p>
    <w:p w:rsidR="00B64EE1" w:rsidRPr="00B64EE1" w:rsidRDefault="00B64EE1" w:rsidP="000D38F3">
      <w:pPr>
        <w:ind w:left="360"/>
      </w:pPr>
      <w:r w:rsidRPr="00B64EE1">
        <w:t xml:space="preserve">We will </w:t>
      </w:r>
      <w:r w:rsidR="00932B11">
        <w:t xml:space="preserve">give you </w:t>
      </w:r>
      <w:r w:rsidR="00510E86">
        <w:t xml:space="preserve">an indication </w:t>
      </w:r>
      <w:r w:rsidR="00932B11">
        <w:t xml:space="preserve">of whether we think your application will succeed during your </w:t>
      </w:r>
      <w:r w:rsidRPr="00B64EE1">
        <w:t>assessment</w:t>
      </w:r>
      <w:r w:rsidR="00FC5288">
        <w:t xml:space="preserve"> meeting</w:t>
      </w:r>
      <w:r>
        <w:t xml:space="preserve">.  </w:t>
      </w:r>
      <w:r w:rsidRPr="00B64EE1">
        <w:t xml:space="preserve"> The </w:t>
      </w:r>
      <w:r w:rsidR="00932B11">
        <w:t>housing association will normally contact you shortly after you</w:t>
      </w:r>
      <w:r w:rsidR="00510E86">
        <w:t>r</w:t>
      </w:r>
      <w:r w:rsidR="00932B11">
        <w:t xml:space="preserve"> meet</w:t>
      </w:r>
      <w:r w:rsidR="00510E86">
        <w:t>ing</w:t>
      </w:r>
      <w:r w:rsidR="00932B11">
        <w:t xml:space="preserve"> with us to confirm approval.</w:t>
      </w:r>
      <w:r w:rsidRPr="00B64EE1">
        <w:t xml:space="preserve"> </w:t>
      </w:r>
    </w:p>
    <w:p w:rsidR="00FE1160" w:rsidRDefault="008847EF" w:rsidP="000D38F3">
      <w:pPr>
        <w:ind w:left="360"/>
        <w:rPr>
          <w:b/>
        </w:rPr>
      </w:pPr>
      <w:r w:rsidRPr="008847EF">
        <w:rPr>
          <w:b/>
        </w:rPr>
        <w:t>Can I increase or decrease the share purchase</w:t>
      </w:r>
      <w:r>
        <w:rPr>
          <w:b/>
        </w:rPr>
        <w:t xml:space="preserve"> amount</w:t>
      </w:r>
      <w:r w:rsidRPr="008847EF">
        <w:rPr>
          <w:b/>
        </w:rPr>
        <w:t>?</w:t>
      </w:r>
    </w:p>
    <w:p w:rsidR="008847EF" w:rsidRDefault="008847EF" w:rsidP="000D38F3">
      <w:pPr>
        <w:ind w:left="360"/>
      </w:pPr>
      <w:r w:rsidRPr="008847EF">
        <w:t>Possibly, it will depend on a number of factors</w:t>
      </w:r>
      <w:r w:rsidR="00510E86">
        <w:t>,</w:t>
      </w:r>
      <w:r w:rsidRPr="008847EF">
        <w:t xml:space="preserve"> affordability being the m</w:t>
      </w:r>
      <w:r w:rsidR="00510E86">
        <w:t>ost important</w:t>
      </w:r>
      <w:r w:rsidRPr="008847EF">
        <w:t>.  We will discuss this with you during your telephone interview and financial assessment.</w:t>
      </w:r>
    </w:p>
    <w:p w:rsidR="00B64EE1" w:rsidRDefault="00B64EE1" w:rsidP="000D38F3">
      <w:pPr>
        <w:ind w:left="360"/>
        <w:rPr>
          <w:b/>
        </w:rPr>
      </w:pPr>
      <w:r w:rsidRPr="00B64EE1">
        <w:rPr>
          <w:b/>
        </w:rPr>
        <w:t xml:space="preserve">What if I don’t have all my documents with me </w:t>
      </w:r>
      <w:r w:rsidR="00C771F2">
        <w:rPr>
          <w:b/>
        </w:rPr>
        <w:t>before</w:t>
      </w:r>
      <w:r w:rsidRPr="00B64EE1">
        <w:rPr>
          <w:b/>
        </w:rPr>
        <w:t xml:space="preserve"> the financial assessment?</w:t>
      </w:r>
    </w:p>
    <w:p w:rsidR="00B64EE1" w:rsidRDefault="00B64EE1" w:rsidP="000D38F3">
      <w:pPr>
        <w:ind w:left="360"/>
      </w:pPr>
      <w:r w:rsidRPr="00B64EE1">
        <w:t xml:space="preserve">We </w:t>
      </w:r>
      <w:r w:rsidR="00C771F2">
        <w:t xml:space="preserve">may </w:t>
      </w:r>
      <w:r w:rsidRPr="00B64EE1">
        <w:t xml:space="preserve">still </w:t>
      </w:r>
      <w:r w:rsidR="00C771F2">
        <w:t xml:space="preserve">be able to </w:t>
      </w:r>
      <w:r w:rsidRPr="00B64EE1">
        <w:t>complete your assessment but will not be able to send it to the housing association until you prov</w:t>
      </w:r>
      <w:r>
        <w:t>ide the m</w:t>
      </w:r>
      <w:r w:rsidR="00932B11">
        <w:t>issing documentation.   This will delay your application.</w:t>
      </w:r>
    </w:p>
    <w:p w:rsidR="00932B11" w:rsidRPr="00932B11" w:rsidRDefault="00932B11" w:rsidP="000D38F3">
      <w:pPr>
        <w:ind w:left="360"/>
        <w:rPr>
          <w:b/>
        </w:rPr>
      </w:pPr>
      <w:r w:rsidRPr="00932B11">
        <w:rPr>
          <w:b/>
        </w:rPr>
        <w:t>Do I have to use your mortgage and insurance services?</w:t>
      </w:r>
    </w:p>
    <w:p w:rsidR="00932B11" w:rsidRDefault="00932B11" w:rsidP="000D38F3">
      <w:pPr>
        <w:ind w:left="360"/>
      </w:pPr>
      <w:r>
        <w:t xml:space="preserve">No, although most housing associations would prefer that you do.  Being the approved independent mortgage advisers for the property you are buying should mean that we can offer you a ‘joined up’ service </w:t>
      </w:r>
      <w:r w:rsidR="006077E2">
        <w:t xml:space="preserve">hopefully making </w:t>
      </w:r>
      <w:r>
        <w:t>your purchase go as smoothly as possible.</w:t>
      </w:r>
    </w:p>
    <w:p w:rsidR="00932B11" w:rsidRPr="00932B11" w:rsidRDefault="00932B11" w:rsidP="000D38F3">
      <w:pPr>
        <w:ind w:left="360"/>
        <w:rPr>
          <w:b/>
        </w:rPr>
      </w:pPr>
      <w:r w:rsidRPr="00932B11">
        <w:rPr>
          <w:b/>
        </w:rPr>
        <w:t>Any other questions</w:t>
      </w:r>
    </w:p>
    <w:p w:rsidR="00C771F2" w:rsidRDefault="00932B11" w:rsidP="00C771F2">
      <w:pPr>
        <w:ind w:left="360"/>
      </w:pPr>
      <w:r>
        <w:t xml:space="preserve">Please call us on </w:t>
      </w:r>
      <w:r w:rsidR="00C771F2">
        <w:t>01268 280096</w:t>
      </w:r>
      <w:r>
        <w:t xml:space="preserve"> </w:t>
      </w:r>
    </w:p>
    <w:p w:rsidR="00721427" w:rsidRPr="00CE511D" w:rsidRDefault="00721427" w:rsidP="00C771F2">
      <w:pPr>
        <w:ind w:left="360"/>
        <w:rPr>
          <w:b/>
          <w:sz w:val="28"/>
          <w:szCs w:val="28"/>
        </w:rPr>
      </w:pPr>
      <w:r w:rsidRPr="00CE511D">
        <w:rPr>
          <w:b/>
          <w:sz w:val="28"/>
          <w:szCs w:val="28"/>
        </w:rPr>
        <w:lastRenderedPageBreak/>
        <w:t>Mortgage Questionnaire</w:t>
      </w:r>
    </w:p>
    <w:p w:rsidR="00721427" w:rsidRDefault="00721427" w:rsidP="000D38F3">
      <w:pPr>
        <w:ind w:left="360"/>
      </w:pPr>
      <w:r>
        <w:t>Buying a home is probably one of the biggest financial decisions you will ever make.  We want to make sure that any advice we give you is suitable and meets your needs.  By answering the short questionnaire below we will get an understanding of your requirements which will help us select the right mortgage product for you.</w:t>
      </w:r>
    </w:p>
    <w:p w:rsidR="00721427" w:rsidRDefault="005E602C" w:rsidP="000D38F3">
      <w:pPr>
        <w:ind w:left="360"/>
      </w:pPr>
      <w:r>
        <w:t>We will discuss the</w:t>
      </w:r>
      <w:r w:rsidR="00721427">
        <w:t>s</w:t>
      </w:r>
      <w:r>
        <w:t>e</w:t>
      </w:r>
      <w:r w:rsidR="00721427">
        <w:t xml:space="preserve"> answers with you during your telephone interview and financial assessment.</w:t>
      </w:r>
    </w:p>
    <w:p w:rsidR="00A8621C" w:rsidRPr="00A8621C" w:rsidRDefault="00A8621C" w:rsidP="000D38F3">
      <w:pPr>
        <w:ind w:left="360"/>
        <w:rPr>
          <w:b/>
        </w:rPr>
      </w:pPr>
      <w:r w:rsidRPr="00A8621C">
        <w:rPr>
          <w:b/>
        </w:rPr>
        <w:t>Changes to your personal and/or financial circumstances</w:t>
      </w:r>
    </w:p>
    <w:p w:rsidR="008974B7" w:rsidRDefault="008974B7" w:rsidP="000D38F3">
      <w:pPr>
        <w:ind w:left="360"/>
      </w:pPr>
      <w:r>
        <w:t xml:space="preserve">Are you expecting any changes to your personal or financial circumstances that could affect your ability to pay your mortgage? i.e.  </w:t>
      </w:r>
      <w:proofErr w:type="gramStart"/>
      <w:r>
        <w:t>job</w:t>
      </w:r>
      <w:proofErr w:type="gramEnd"/>
      <w:r>
        <w:t xml:space="preserve"> </w:t>
      </w:r>
      <w:r w:rsidR="008A11CC">
        <w:t>change</w:t>
      </w:r>
      <w:r>
        <w:t>, addition to your family</w:t>
      </w:r>
      <w:r w:rsidR="00C73CC9">
        <w:t xml:space="preserve"> etc.</w:t>
      </w:r>
    </w:p>
    <w:p w:rsidR="00023F7D" w:rsidRDefault="00023F7D" w:rsidP="000D38F3">
      <w:pPr>
        <w:ind w:left="360"/>
      </w:pPr>
      <w:r>
        <w:t>Yes/No</w:t>
      </w:r>
    </w:p>
    <w:tbl>
      <w:tblPr>
        <w:tblStyle w:val="TableGrid"/>
        <w:tblW w:w="0" w:type="auto"/>
        <w:tblInd w:w="360" w:type="dxa"/>
        <w:tblLook w:val="04A0" w:firstRow="1" w:lastRow="0" w:firstColumn="1" w:lastColumn="0" w:noHBand="0" w:noVBand="1"/>
      </w:tblPr>
      <w:tblGrid>
        <w:gridCol w:w="8882"/>
      </w:tblGrid>
      <w:tr w:rsidR="00023F7D" w:rsidTr="00023F7D">
        <w:tc>
          <w:tcPr>
            <w:tcW w:w="9242" w:type="dxa"/>
          </w:tcPr>
          <w:p w:rsidR="00023F7D" w:rsidRDefault="00023F7D" w:rsidP="000D38F3">
            <w:r>
              <w:t>Details</w:t>
            </w:r>
            <w:r w:rsidR="008A11CC">
              <w:t xml:space="preserve"> if yes:</w:t>
            </w:r>
          </w:p>
          <w:p w:rsidR="00023F7D" w:rsidRDefault="00023F7D" w:rsidP="000D38F3"/>
          <w:p w:rsidR="00023F7D" w:rsidRDefault="00023F7D" w:rsidP="000D38F3"/>
        </w:tc>
      </w:tr>
    </w:tbl>
    <w:p w:rsidR="00023F7D" w:rsidRDefault="00023F7D" w:rsidP="000D38F3">
      <w:pPr>
        <w:ind w:left="360"/>
      </w:pPr>
    </w:p>
    <w:p w:rsidR="008974B7" w:rsidRDefault="008974B7" w:rsidP="000D38F3">
      <w:pPr>
        <w:ind w:left="360"/>
      </w:pPr>
      <w:r>
        <w:t>Are you expecting any positive changes to your personal or financial circumstances that could mortgage i.e. salary increase, bonus, inheritance</w:t>
      </w:r>
      <w:r w:rsidR="00C73CC9">
        <w:t xml:space="preserve"> </w:t>
      </w:r>
      <w:proofErr w:type="gramStart"/>
      <w:r w:rsidR="00C73CC9">
        <w:t>etc.</w:t>
      </w:r>
      <w:proofErr w:type="gramEnd"/>
    </w:p>
    <w:p w:rsidR="00023F7D" w:rsidRDefault="00023F7D" w:rsidP="000D38F3">
      <w:pPr>
        <w:ind w:left="360"/>
      </w:pPr>
      <w:r>
        <w:t>Yes/no</w:t>
      </w:r>
    </w:p>
    <w:tbl>
      <w:tblPr>
        <w:tblStyle w:val="TableGrid"/>
        <w:tblW w:w="0" w:type="auto"/>
        <w:tblInd w:w="360" w:type="dxa"/>
        <w:tblLook w:val="04A0" w:firstRow="1" w:lastRow="0" w:firstColumn="1" w:lastColumn="0" w:noHBand="0" w:noVBand="1"/>
      </w:tblPr>
      <w:tblGrid>
        <w:gridCol w:w="8882"/>
      </w:tblGrid>
      <w:tr w:rsidR="00023F7D" w:rsidTr="00023F7D">
        <w:tc>
          <w:tcPr>
            <w:tcW w:w="9242" w:type="dxa"/>
          </w:tcPr>
          <w:p w:rsidR="00023F7D" w:rsidRDefault="00023F7D" w:rsidP="000D38F3">
            <w:r>
              <w:t>Details</w:t>
            </w:r>
            <w:r w:rsidR="008A11CC">
              <w:t xml:space="preserve"> if yes:</w:t>
            </w:r>
          </w:p>
          <w:p w:rsidR="00023F7D" w:rsidRDefault="00023F7D" w:rsidP="000D38F3"/>
          <w:p w:rsidR="00023F7D" w:rsidRDefault="00023F7D" w:rsidP="000D38F3"/>
        </w:tc>
      </w:tr>
    </w:tbl>
    <w:p w:rsidR="00023F7D" w:rsidRDefault="00023F7D" w:rsidP="000D38F3">
      <w:pPr>
        <w:ind w:left="360"/>
        <w:rPr>
          <w:b/>
        </w:rPr>
      </w:pPr>
    </w:p>
    <w:p w:rsidR="005E602C" w:rsidRPr="008974B7" w:rsidRDefault="00615F17" w:rsidP="000D38F3">
      <w:pPr>
        <w:ind w:left="360"/>
        <w:rPr>
          <w:b/>
        </w:rPr>
      </w:pPr>
      <w:r w:rsidRPr="008974B7">
        <w:rPr>
          <w:b/>
        </w:rPr>
        <w:t>Repaying your mortgage</w:t>
      </w:r>
    </w:p>
    <w:p w:rsidR="00615F17" w:rsidRDefault="00615F17" w:rsidP="000D38F3">
      <w:pPr>
        <w:ind w:left="360"/>
      </w:pPr>
      <w:r>
        <w:t>We only recommend capital repayment mortgages meaning that your mortgage will be fully repaid at the end of the mortgage term.</w:t>
      </w:r>
    </w:p>
    <w:p w:rsidR="00615F17" w:rsidRPr="008974B7" w:rsidRDefault="00615F17" w:rsidP="000D38F3">
      <w:pPr>
        <w:ind w:left="360"/>
        <w:rPr>
          <w:b/>
        </w:rPr>
      </w:pPr>
      <w:r w:rsidRPr="008974B7">
        <w:rPr>
          <w:b/>
        </w:rPr>
        <w:t>Mortgage Term</w:t>
      </w:r>
    </w:p>
    <w:p w:rsidR="00615F17" w:rsidRDefault="00615F17" w:rsidP="000D38F3">
      <w:pPr>
        <w:ind w:left="360"/>
      </w:pPr>
      <w:r>
        <w:t>We normally recommend that you</w:t>
      </w:r>
      <w:r w:rsidR="008974B7">
        <w:t xml:space="preserve"> select a mortgage term that keeps your monthly payments affordable, the default being 25 years.  Remember the shorter the term the less interest you will pay </w:t>
      </w:r>
      <w:r w:rsidR="00CE511D">
        <w:t xml:space="preserve">back </w:t>
      </w:r>
      <w:r w:rsidR="008974B7">
        <w:t xml:space="preserve">to the bank.  </w:t>
      </w:r>
      <w:r w:rsidR="008A11CC">
        <w:t xml:space="preserve">We do not normally recommend that your mortgage continues past state pension age.  </w:t>
      </w:r>
      <w:r w:rsidR="008974B7">
        <w:t>What mortgage term do you require</w:t>
      </w:r>
      <w:r w:rsidR="00C73CC9">
        <w:t xml:space="preserve"> and why</w:t>
      </w:r>
      <w:r w:rsidR="008974B7">
        <w:t>?</w:t>
      </w:r>
      <w:r>
        <w:t xml:space="preserve"> </w:t>
      </w:r>
    </w:p>
    <w:tbl>
      <w:tblPr>
        <w:tblStyle w:val="TableGrid"/>
        <w:tblW w:w="0" w:type="auto"/>
        <w:tblInd w:w="360" w:type="dxa"/>
        <w:tblLook w:val="04A0" w:firstRow="1" w:lastRow="0" w:firstColumn="1" w:lastColumn="0" w:noHBand="0" w:noVBand="1"/>
      </w:tblPr>
      <w:tblGrid>
        <w:gridCol w:w="8882"/>
      </w:tblGrid>
      <w:tr w:rsidR="00023F7D" w:rsidTr="00023F7D">
        <w:tc>
          <w:tcPr>
            <w:tcW w:w="9242" w:type="dxa"/>
          </w:tcPr>
          <w:p w:rsidR="00023F7D" w:rsidRDefault="00023F7D" w:rsidP="000D38F3">
            <w:r>
              <w:t>Details</w:t>
            </w:r>
          </w:p>
          <w:p w:rsidR="00023F7D" w:rsidRDefault="00023F7D" w:rsidP="000D38F3"/>
          <w:p w:rsidR="00023F7D" w:rsidRDefault="00023F7D" w:rsidP="000D38F3"/>
        </w:tc>
      </w:tr>
    </w:tbl>
    <w:p w:rsidR="00023F7D" w:rsidRDefault="00023F7D" w:rsidP="000D38F3">
      <w:pPr>
        <w:ind w:left="360"/>
      </w:pPr>
    </w:p>
    <w:p w:rsidR="00CE511D" w:rsidRDefault="00CE511D" w:rsidP="000D38F3">
      <w:pPr>
        <w:ind w:left="360"/>
      </w:pPr>
    </w:p>
    <w:p w:rsidR="00CE511D" w:rsidRDefault="00CE511D" w:rsidP="000D38F3">
      <w:pPr>
        <w:ind w:left="360"/>
      </w:pPr>
    </w:p>
    <w:p w:rsidR="008974B7" w:rsidRDefault="008974B7" w:rsidP="000D38F3">
      <w:pPr>
        <w:ind w:left="360"/>
        <w:rPr>
          <w:b/>
        </w:rPr>
      </w:pPr>
      <w:r w:rsidRPr="00C73CC9">
        <w:rPr>
          <w:b/>
        </w:rPr>
        <w:t>Interest Rate</w:t>
      </w:r>
    </w:p>
    <w:p w:rsidR="00A8621C" w:rsidRDefault="00F404E5" w:rsidP="000D38F3">
      <w:pPr>
        <w:ind w:left="360"/>
      </w:pPr>
      <w:r w:rsidRPr="00F404E5">
        <w:t xml:space="preserve">The rate of interest </w:t>
      </w:r>
      <w:r>
        <w:t xml:space="preserve">charged by the lender </w:t>
      </w:r>
      <w:r w:rsidRPr="00F404E5">
        <w:t xml:space="preserve">will determine your monthly payments but that’s only </w:t>
      </w:r>
      <w:r w:rsidR="008A11CC">
        <w:t xml:space="preserve">part of the </w:t>
      </w:r>
      <w:r w:rsidRPr="00F404E5">
        <w:t>story.</w:t>
      </w:r>
      <w:r>
        <w:t xml:space="preserve">  The type of product you choose i.e. fixed or variable can have a major impact also.  With interest rates at historic lows and </w:t>
      </w:r>
      <w:r w:rsidR="00A8621C">
        <w:t xml:space="preserve">the current </w:t>
      </w:r>
      <w:r>
        <w:t xml:space="preserve">uncertainty in </w:t>
      </w:r>
      <w:r w:rsidR="00A8621C">
        <w:t xml:space="preserve">global economy our </w:t>
      </w:r>
      <w:r>
        <w:t>default recommendation is that clients fix</w:t>
      </w:r>
      <w:r w:rsidR="00A8621C">
        <w:t xml:space="preserve"> their </w:t>
      </w:r>
      <w:r w:rsidR="00CE511D">
        <w:t xml:space="preserve">interest </w:t>
      </w:r>
      <w:r w:rsidR="00A8621C">
        <w:t>rate and for as long as possible.</w:t>
      </w:r>
    </w:p>
    <w:p w:rsidR="00A8621C" w:rsidRDefault="00A8621C" w:rsidP="000D38F3">
      <w:pPr>
        <w:ind w:left="360"/>
      </w:pPr>
      <w:r>
        <w:t>What type of interest rate would you like and why?</w:t>
      </w:r>
    </w:p>
    <w:tbl>
      <w:tblPr>
        <w:tblStyle w:val="TableGrid"/>
        <w:tblW w:w="0" w:type="auto"/>
        <w:tblInd w:w="360" w:type="dxa"/>
        <w:tblLook w:val="04A0" w:firstRow="1" w:lastRow="0" w:firstColumn="1" w:lastColumn="0" w:noHBand="0" w:noVBand="1"/>
      </w:tblPr>
      <w:tblGrid>
        <w:gridCol w:w="8882"/>
      </w:tblGrid>
      <w:tr w:rsidR="00023F7D" w:rsidTr="00023F7D">
        <w:tc>
          <w:tcPr>
            <w:tcW w:w="9242" w:type="dxa"/>
          </w:tcPr>
          <w:p w:rsidR="00023F7D" w:rsidRDefault="00023F7D" w:rsidP="000D38F3">
            <w:r>
              <w:t>Fixed/variable/capped</w:t>
            </w:r>
            <w:r w:rsidR="008A11CC">
              <w:t xml:space="preserve"> etc.</w:t>
            </w:r>
          </w:p>
          <w:p w:rsidR="00023F7D" w:rsidRDefault="00023F7D" w:rsidP="000D38F3"/>
          <w:p w:rsidR="00023F7D" w:rsidRDefault="00023F7D" w:rsidP="000D38F3"/>
          <w:p w:rsidR="00023F7D" w:rsidRDefault="00023F7D" w:rsidP="000D38F3"/>
        </w:tc>
      </w:tr>
    </w:tbl>
    <w:p w:rsidR="00023F7D" w:rsidRDefault="00023F7D" w:rsidP="000D38F3">
      <w:pPr>
        <w:ind w:left="360"/>
      </w:pPr>
    </w:p>
    <w:p w:rsidR="00A8621C" w:rsidRDefault="00A8621C" w:rsidP="000D38F3">
      <w:pPr>
        <w:ind w:left="360"/>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rsidP="000D38F3">
      <w:pPr>
        <w:ind w:left="360"/>
        <w:rPr>
          <w:b/>
          <w:sz w:val="28"/>
          <w:szCs w:val="28"/>
        </w:rPr>
      </w:pPr>
    </w:p>
    <w:p w:rsidR="00CE511D" w:rsidRDefault="00CE511D">
      <w:pPr>
        <w:rPr>
          <w:b/>
          <w:sz w:val="28"/>
          <w:szCs w:val="28"/>
        </w:rPr>
      </w:pPr>
      <w:r>
        <w:rPr>
          <w:b/>
          <w:sz w:val="28"/>
          <w:szCs w:val="28"/>
        </w:rPr>
        <w:br w:type="page"/>
      </w:r>
    </w:p>
    <w:p w:rsidR="00F404E5" w:rsidRPr="00CE511D" w:rsidRDefault="00CE511D" w:rsidP="000D38F3">
      <w:pPr>
        <w:ind w:left="360"/>
        <w:rPr>
          <w:b/>
          <w:sz w:val="28"/>
          <w:szCs w:val="28"/>
        </w:rPr>
      </w:pPr>
      <w:r w:rsidRPr="00CE511D">
        <w:rPr>
          <w:b/>
          <w:sz w:val="28"/>
          <w:szCs w:val="28"/>
        </w:rPr>
        <w:lastRenderedPageBreak/>
        <w:t>Insurance Questionnaire</w:t>
      </w:r>
    </w:p>
    <w:p w:rsidR="003556B3" w:rsidRPr="006A4479" w:rsidRDefault="00CE511D" w:rsidP="00CE511D">
      <w:pPr>
        <w:ind w:left="360"/>
        <w:rPr>
          <w:sz w:val="20"/>
          <w:szCs w:val="20"/>
        </w:rPr>
      </w:pPr>
      <w:r w:rsidRPr="006A4479">
        <w:rPr>
          <w:sz w:val="20"/>
          <w:szCs w:val="20"/>
        </w:rPr>
        <w:t xml:space="preserve">Buying a home is probably one of the biggest financial decisions you will ever make.  It is important that you take time to consider what protection products </w:t>
      </w:r>
      <w:r w:rsidR="003556B3" w:rsidRPr="006A4479">
        <w:rPr>
          <w:sz w:val="20"/>
          <w:szCs w:val="20"/>
        </w:rPr>
        <w:t>you should purchase to protect your home and personal possessions.</w:t>
      </w:r>
    </w:p>
    <w:p w:rsidR="00CE511D" w:rsidRDefault="00CE511D" w:rsidP="00CE511D">
      <w:pPr>
        <w:ind w:left="360"/>
        <w:rPr>
          <w:sz w:val="20"/>
          <w:szCs w:val="20"/>
        </w:rPr>
      </w:pPr>
      <w:r w:rsidRPr="006A4479">
        <w:rPr>
          <w:sz w:val="20"/>
          <w:szCs w:val="20"/>
        </w:rPr>
        <w:t xml:space="preserve">By answering the short questionnaire below we will get an understanding of your requirements which will help us </w:t>
      </w:r>
      <w:r w:rsidR="003556B3" w:rsidRPr="006A4479">
        <w:rPr>
          <w:sz w:val="20"/>
          <w:szCs w:val="20"/>
        </w:rPr>
        <w:t xml:space="preserve">make the </w:t>
      </w:r>
      <w:r w:rsidRPr="006A4479">
        <w:rPr>
          <w:sz w:val="20"/>
          <w:szCs w:val="20"/>
        </w:rPr>
        <w:t xml:space="preserve">right </w:t>
      </w:r>
      <w:r w:rsidR="003556B3" w:rsidRPr="006A4479">
        <w:rPr>
          <w:sz w:val="20"/>
          <w:szCs w:val="20"/>
        </w:rPr>
        <w:t>recommendations to</w:t>
      </w:r>
      <w:r w:rsidRPr="006A4479">
        <w:rPr>
          <w:sz w:val="20"/>
          <w:szCs w:val="20"/>
        </w:rPr>
        <w:t xml:space="preserve"> you.</w:t>
      </w:r>
    </w:p>
    <w:p w:rsidR="004965E6" w:rsidRPr="006A4479" w:rsidRDefault="004965E6" w:rsidP="00CE511D">
      <w:pPr>
        <w:ind w:left="360"/>
        <w:rPr>
          <w:sz w:val="20"/>
          <w:szCs w:val="20"/>
        </w:rPr>
      </w:pPr>
      <w:r>
        <w:rPr>
          <w:sz w:val="20"/>
          <w:szCs w:val="20"/>
        </w:rPr>
        <w:t xml:space="preserve">If you’re unsure about what type of protection you should consider then please do speak to one of our advisers.  Rather than sell insurance to you we rather that you made an informed decision about the protection that is right for you - quotes are provided without obligation so please don’t be afraid to ask. </w:t>
      </w:r>
    </w:p>
    <w:p w:rsidR="003556B3" w:rsidRPr="006A4479" w:rsidRDefault="003556B3" w:rsidP="00CE511D">
      <w:pPr>
        <w:ind w:left="360"/>
        <w:rPr>
          <w:b/>
          <w:sz w:val="20"/>
          <w:szCs w:val="20"/>
        </w:rPr>
      </w:pPr>
      <w:r w:rsidRPr="006A4479">
        <w:rPr>
          <w:b/>
          <w:sz w:val="20"/>
          <w:szCs w:val="20"/>
        </w:rPr>
        <w:t>Existing Plans</w:t>
      </w:r>
    </w:p>
    <w:p w:rsidR="003556B3" w:rsidRPr="006A4479" w:rsidRDefault="003556B3" w:rsidP="00CE511D">
      <w:pPr>
        <w:ind w:left="360"/>
        <w:rPr>
          <w:sz w:val="20"/>
          <w:szCs w:val="20"/>
        </w:rPr>
      </w:pPr>
      <w:r w:rsidRPr="006A4479">
        <w:rPr>
          <w:sz w:val="20"/>
          <w:szCs w:val="20"/>
        </w:rPr>
        <w:t xml:space="preserve">If you have any existing plans you </w:t>
      </w:r>
      <w:r w:rsidR="00B43F11" w:rsidRPr="006A4479">
        <w:rPr>
          <w:sz w:val="20"/>
          <w:szCs w:val="20"/>
        </w:rPr>
        <w:t xml:space="preserve">can </w:t>
      </w:r>
      <w:r w:rsidRPr="006A4479">
        <w:rPr>
          <w:sz w:val="20"/>
          <w:szCs w:val="20"/>
        </w:rPr>
        <w:t>disclose these to us during your telephone interview.  If you receive benefits through your employer we would recommend you speak to your personnel department for details.</w:t>
      </w:r>
      <w:r w:rsidR="00B344D6">
        <w:rPr>
          <w:sz w:val="20"/>
          <w:szCs w:val="20"/>
        </w:rPr>
        <w:t xml:space="preserve">  Please have this information to hand for your telephone interview.</w:t>
      </w:r>
    </w:p>
    <w:p w:rsidR="003556B3" w:rsidRPr="006A4479" w:rsidRDefault="003556B3" w:rsidP="00CE511D">
      <w:pPr>
        <w:ind w:left="360"/>
        <w:rPr>
          <w:sz w:val="20"/>
          <w:szCs w:val="20"/>
          <w:u w:val="single"/>
        </w:rPr>
      </w:pPr>
      <w:r w:rsidRPr="006A4479">
        <w:rPr>
          <w:sz w:val="20"/>
          <w:szCs w:val="20"/>
          <w:u w:val="single"/>
        </w:rPr>
        <w:t>Protecting Your Mortgage</w:t>
      </w:r>
    </w:p>
    <w:p w:rsidR="001E1CB6" w:rsidRPr="006A4479" w:rsidRDefault="001E1CB6" w:rsidP="00CE511D">
      <w:pPr>
        <w:ind w:left="360"/>
        <w:rPr>
          <w:b/>
          <w:sz w:val="20"/>
          <w:szCs w:val="20"/>
        </w:rPr>
      </w:pPr>
      <w:r w:rsidRPr="006A4479">
        <w:rPr>
          <w:b/>
          <w:sz w:val="20"/>
          <w:szCs w:val="20"/>
        </w:rPr>
        <w:t>Life Insurance</w:t>
      </w:r>
    </w:p>
    <w:p w:rsidR="001E1CB6" w:rsidRPr="006A4479" w:rsidRDefault="001E1CB6" w:rsidP="00CE511D">
      <w:pPr>
        <w:ind w:left="360"/>
        <w:rPr>
          <w:sz w:val="20"/>
          <w:szCs w:val="20"/>
        </w:rPr>
      </w:pPr>
      <w:r w:rsidRPr="006A4479">
        <w:rPr>
          <w:sz w:val="20"/>
          <w:szCs w:val="20"/>
        </w:rPr>
        <w:t xml:space="preserve">Life assurance will pay a lump sum in the event of death that </w:t>
      </w:r>
      <w:r w:rsidR="00D62911" w:rsidRPr="006A4479">
        <w:rPr>
          <w:sz w:val="20"/>
          <w:szCs w:val="20"/>
        </w:rPr>
        <w:t>can be used to</w:t>
      </w:r>
      <w:r w:rsidRPr="006A4479">
        <w:rPr>
          <w:sz w:val="20"/>
          <w:szCs w:val="20"/>
        </w:rPr>
        <w:t xml:space="preserve"> repay </w:t>
      </w:r>
      <w:r w:rsidR="00B43F11" w:rsidRPr="006A4479">
        <w:rPr>
          <w:sz w:val="20"/>
          <w:szCs w:val="20"/>
        </w:rPr>
        <w:t>your</w:t>
      </w:r>
      <w:r w:rsidRPr="006A4479">
        <w:rPr>
          <w:sz w:val="20"/>
          <w:szCs w:val="20"/>
        </w:rPr>
        <w:t xml:space="preserve"> mortgage.  </w:t>
      </w:r>
      <w:r w:rsidR="00D62911" w:rsidRPr="006A4479">
        <w:rPr>
          <w:sz w:val="20"/>
          <w:szCs w:val="20"/>
        </w:rPr>
        <w:t>If you have a p</w:t>
      </w:r>
      <w:r w:rsidRPr="006A4479">
        <w:rPr>
          <w:sz w:val="20"/>
          <w:szCs w:val="20"/>
        </w:rPr>
        <w:t>artner a</w:t>
      </w:r>
      <w:r w:rsidR="00B344D6">
        <w:rPr>
          <w:sz w:val="20"/>
          <w:szCs w:val="20"/>
        </w:rPr>
        <w:t>nd/or dependents we would strongly recommend you consider insuring your life</w:t>
      </w:r>
      <w:r w:rsidRPr="006A4479">
        <w:rPr>
          <w:sz w:val="20"/>
          <w:szCs w:val="20"/>
        </w:rPr>
        <w:t>.</w:t>
      </w:r>
    </w:p>
    <w:p w:rsidR="001E1CB6" w:rsidRPr="006A4479" w:rsidRDefault="001E1CB6" w:rsidP="00BA404F">
      <w:pPr>
        <w:pStyle w:val="ListParagraph"/>
        <w:numPr>
          <w:ilvl w:val="0"/>
          <w:numId w:val="2"/>
        </w:numPr>
        <w:rPr>
          <w:sz w:val="20"/>
          <w:szCs w:val="20"/>
        </w:rPr>
      </w:pPr>
      <w:r w:rsidRPr="006A4479">
        <w:rPr>
          <w:sz w:val="20"/>
          <w:szCs w:val="20"/>
        </w:rPr>
        <w:t>Quote required yes/no/more information required</w:t>
      </w:r>
    </w:p>
    <w:p w:rsidR="001E1CB6" w:rsidRPr="006A4479" w:rsidRDefault="001E1CB6" w:rsidP="00CE511D">
      <w:pPr>
        <w:ind w:left="360"/>
        <w:rPr>
          <w:b/>
          <w:sz w:val="20"/>
          <w:szCs w:val="20"/>
        </w:rPr>
      </w:pPr>
      <w:r w:rsidRPr="006A4479">
        <w:rPr>
          <w:b/>
          <w:sz w:val="20"/>
          <w:szCs w:val="20"/>
        </w:rPr>
        <w:t>Critical Illness insurance</w:t>
      </w:r>
    </w:p>
    <w:p w:rsidR="001E1CB6" w:rsidRPr="006A4479" w:rsidRDefault="001E1CB6" w:rsidP="00CE511D">
      <w:pPr>
        <w:ind w:left="360"/>
        <w:rPr>
          <w:sz w:val="20"/>
          <w:szCs w:val="20"/>
        </w:rPr>
      </w:pPr>
      <w:r w:rsidRPr="006A4479">
        <w:rPr>
          <w:sz w:val="20"/>
          <w:szCs w:val="20"/>
        </w:rPr>
        <w:t>A critical illness may not kill but c</w:t>
      </w:r>
      <w:r w:rsidR="00B344D6">
        <w:rPr>
          <w:sz w:val="20"/>
          <w:szCs w:val="20"/>
        </w:rPr>
        <w:t xml:space="preserve">ould leave you </w:t>
      </w:r>
      <w:r w:rsidRPr="006A4479">
        <w:rPr>
          <w:sz w:val="20"/>
          <w:szCs w:val="20"/>
        </w:rPr>
        <w:t>in a difficult financial position</w:t>
      </w:r>
      <w:r w:rsidR="00B344D6">
        <w:rPr>
          <w:sz w:val="20"/>
          <w:szCs w:val="20"/>
        </w:rPr>
        <w:t xml:space="preserve">.  You may not be able to continue working </w:t>
      </w:r>
      <w:r w:rsidRPr="006A4479">
        <w:rPr>
          <w:sz w:val="20"/>
          <w:szCs w:val="20"/>
        </w:rPr>
        <w:t>whilst undergoing treatment</w:t>
      </w:r>
      <w:r w:rsidR="00B344D6">
        <w:rPr>
          <w:sz w:val="20"/>
          <w:szCs w:val="20"/>
        </w:rPr>
        <w:t xml:space="preserve"> or in the worst case may not be able to return to work at all.</w:t>
      </w:r>
      <w:r w:rsidRPr="006A4479">
        <w:rPr>
          <w:sz w:val="20"/>
          <w:szCs w:val="20"/>
        </w:rPr>
        <w:t xml:space="preserve">  A critical illness plan will pay out a lump sum that be used to repay the mortgage and/or pay for medical treatment.</w:t>
      </w:r>
      <w:r w:rsidR="00B344D6">
        <w:rPr>
          <w:sz w:val="20"/>
          <w:szCs w:val="20"/>
        </w:rPr>
        <w:t xml:space="preserve">  We would strongly recommend you consider this type of protection.</w:t>
      </w:r>
    </w:p>
    <w:p w:rsidR="001E1CB6" w:rsidRPr="006A4479" w:rsidRDefault="001E1CB6" w:rsidP="00BA404F">
      <w:pPr>
        <w:pStyle w:val="ListParagraph"/>
        <w:numPr>
          <w:ilvl w:val="0"/>
          <w:numId w:val="2"/>
        </w:numPr>
        <w:rPr>
          <w:sz w:val="20"/>
          <w:szCs w:val="20"/>
        </w:rPr>
      </w:pPr>
      <w:r w:rsidRPr="006A4479">
        <w:rPr>
          <w:sz w:val="20"/>
          <w:szCs w:val="20"/>
        </w:rPr>
        <w:t>Quote required yes/no/more information required</w:t>
      </w:r>
    </w:p>
    <w:p w:rsidR="001E1CB6" w:rsidRPr="006A4479" w:rsidRDefault="001E1CB6" w:rsidP="00CE511D">
      <w:pPr>
        <w:ind w:left="360"/>
        <w:rPr>
          <w:sz w:val="20"/>
          <w:szCs w:val="20"/>
          <w:u w:val="single"/>
        </w:rPr>
      </w:pPr>
      <w:r w:rsidRPr="006A4479">
        <w:rPr>
          <w:sz w:val="20"/>
          <w:szCs w:val="20"/>
          <w:u w:val="single"/>
        </w:rPr>
        <w:t>Protecting the Un-owned Share</w:t>
      </w:r>
    </w:p>
    <w:p w:rsidR="00490A6F" w:rsidRPr="006A4479" w:rsidRDefault="00490A6F" w:rsidP="00CE511D">
      <w:pPr>
        <w:ind w:left="360"/>
        <w:rPr>
          <w:sz w:val="20"/>
          <w:szCs w:val="20"/>
        </w:rPr>
      </w:pPr>
      <w:r w:rsidRPr="006A4479">
        <w:rPr>
          <w:sz w:val="20"/>
          <w:szCs w:val="20"/>
        </w:rPr>
        <w:t>Some clients want the security of knowing that if the worst were to happen that they could repay have the housing association’s share of the property</w:t>
      </w:r>
      <w:r w:rsidR="00B344D6">
        <w:rPr>
          <w:sz w:val="20"/>
          <w:szCs w:val="20"/>
        </w:rPr>
        <w:t xml:space="preserve"> and own the property outright.  Remember even if the mortgage is repaid you will still need to pay rent to the housing association.  We would recommend you consider protecting the un-owned property share.</w:t>
      </w:r>
    </w:p>
    <w:p w:rsidR="00490A6F" w:rsidRPr="006A4479" w:rsidRDefault="00490A6F" w:rsidP="00BA404F">
      <w:pPr>
        <w:pStyle w:val="ListParagraph"/>
        <w:numPr>
          <w:ilvl w:val="0"/>
          <w:numId w:val="2"/>
        </w:numPr>
        <w:rPr>
          <w:sz w:val="20"/>
          <w:szCs w:val="20"/>
        </w:rPr>
      </w:pPr>
      <w:r w:rsidRPr="006A4479">
        <w:rPr>
          <w:sz w:val="20"/>
          <w:szCs w:val="20"/>
        </w:rPr>
        <w:t>Life insurance - quote required yes/no/more information required</w:t>
      </w:r>
    </w:p>
    <w:p w:rsidR="00490A6F" w:rsidRPr="006A4479" w:rsidRDefault="00490A6F" w:rsidP="00BA404F">
      <w:pPr>
        <w:pStyle w:val="ListParagraph"/>
        <w:numPr>
          <w:ilvl w:val="0"/>
          <w:numId w:val="2"/>
        </w:numPr>
        <w:rPr>
          <w:sz w:val="20"/>
          <w:szCs w:val="20"/>
          <w:u w:val="single"/>
        </w:rPr>
      </w:pPr>
      <w:r w:rsidRPr="006A4479">
        <w:rPr>
          <w:sz w:val="20"/>
          <w:szCs w:val="20"/>
        </w:rPr>
        <w:t>Critical illness - quote required yes/no/more information required</w:t>
      </w:r>
    </w:p>
    <w:p w:rsidR="003556B3" w:rsidRPr="006A4479" w:rsidRDefault="001E1CB6" w:rsidP="00CE511D">
      <w:pPr>
        <w:ind w:left="360"/>
        <w:rPr>
          <w:sz w:val="20"/>
          <w:szCs w:val="20"/>
          <w:u w:val="single"/>
        </w:rPr>
      </w:pPr>
      <w:r w:rsidRPr="006A4479">
        <w:rPr>
          <w:sz w:val="20"/>
          <w:szCs w:val="20"/>
          <w:u w:val="single"/>
        </w:rPr>
        <w:t>Protecting Your Income</w:t>
      </w:r>
    </w:p>
    <w:p w:rsidR="00BA404F" w:rsidRPr="006A4479" w:rsidRDefault="00BA404F" w:rsidP="00CE511D">
      <w:pPr>
        <w:ind w:left="360"/>
        <w:rPr>
          <w:sz w:val="20"/>
          <w:szCs w:val="20"/>
        </w:rPr>
      </w:pPr>
      <w:r w:rsidRPr="006A4479">
        <w:rPr>
          <w:sz w:val="20"/>
          <w:szCs w:val="20"/>
        </w:rPr>
        <w:t xml:space="preserve">Ensuring that your income continues if you are unable to work </w:t>
      </w:r>
      <w:r w:rsidR="00B344D6">
        <w:rPr>
          <w:sz w:val="20"/>
          <w:szCs w:val="20"/>
        </w:rPr>
        <w:t>is essential if you want to maintain your standard of living and keep up repayments on your mortgage.  Remember state benefits are designed to pay the minimum required and in some case may not be available if you have savings above a certain amount.  We would strongly recommend that you consider protecting your income.</w:t>
      </w:r>
    </w:p>
    <w:p w:rsidR="00BA404F" w:rsidRPr="006A4479" w:rsidRDefault="00BA404F" w:rsidP="00BA404F">
      <w:pPr>
        <w:pStyle w:val="ListParagraph"/>
        <w:numPr>
          <w:ilvl w:val="0"/>
          <w:numId w:val="3"/>
        </w:numPr>
        <w:rPr>
          <w:sz w:val="20"/>
          <w:szCs w:val="20"/>
        </w:rPr>
      </w:pPr>
      <w:r w:rsidRPr="006A4479">
        <w:rPr>
          <w:sz w:val="20"/>
          <w:szCs w:val="20"/>
        </w:rPr>
        <w:lastRenderedPageBreak/>
        <w:t>Unemployment protection - quote required yes/no/more information required</w:t>
      </w:r>
    </w:p>
    <w:p w:rsidR="00BA404F" w:rsidRPr="006A4479" w:rsidRDefault="00BA404F" w:rsidP="00BA404F">
      <w:pPr>
        <w:pStyle w:val="ListParagraph"/>
        <w:numPr>
          <w:ilvl w:val="0"/>
          <w:numId w:val="3"/>
        </w:numPr>
        <w:rPr>
          <w:sz w:val="20"/>
          <w:szCs w:val="20"/>
        </w:rPr>
      </w:pPr>
      <w:r w:rsidRPr="006A4479">
        <w:rPr>
          <w:sz w:val="20"/>
          <w:szCs w:val="20"/>
        </w:rPr>
        <w:t>Income protection – quote required yes/no/more information required</w:t>
      </w:r>
    </w:p>
    <w:p w:rsidR="001E1CB6" w:rsidRPr="006A4479" w:rsidRDefault="001E1CB6" w:rsidP="00CE511D">
      <w:pPr>
        <w:ind w:left="360"/>
        <w:rPr>
          <w:sz w:val="20"/>
          <w:szCs w:val="20"/>
          <w:u w:val="single"/>
        </w:rPr>
      </w:pPr>
      <w:r w:rsidRPr="006A4479">
        <w:rPr>
          <w:sz w:val="20"/>
          <w:szCs w:val="20"/>
          <w:u w:val="single"/>
        </w:rPr>
        <w:t xml:space="preserve">Protecting Your Possessions </w:t>
      </w:r>
    </w:p>
    <w:p w:rsidR="000D38F3" w:rsidRDefault="006A4479" w:rsidP="001722C5">
      <w:pPr>
        <w:ind w:left="360"/>
        <w:rPr>
          <w:sz w:val="20"/>
          <w:szCs w:val="20"/>
        </w:rPr>
      </w:pPr>
      <w:r>
        <w:rPr>
          <w:sz w:val="20"/>
          <w:szCs w:val="20"/>
        </w:rPr>
        <w:t xml:space="preserve">How would you cope if your possessions were lost or damaged </w:t>
      </w:r>
      <w:r w:rsidR="00B43F11" w:rsidRPr="006A4479">
        <w:rPr>
          <w:sz w:val="20"/>
          <w:szCs w:val="20"/>
        </w:rPr>
        <w:t xml:space="preserve">in the event of fire, flood and </w:t>
      </w:r>
      <w:proofErr w:type="gramStart"/>
      <w:r w:rsidR="00B43F11" w:rsidRPr="006A4479">
        <w:rPr>
          <w:sz w:val="20"/>
          <w:szCs w:val="20"/>
        </w:rPr>
        <w:t>theft</w:t>
      </w:r>
      <w:r>
        <w:rPr>
          <w:sz w:val="20"/>
          <w:szCs w:val="20"/>
        </w:rPr>
        <w:t>.</w:t>
      </w:r>
      <w:proofErr w:type="gramEnd"/>
      <w:r>
        <w:rPr>
          <w:sz w:val="20"/>
          <w:szCs w:val="20"/>
        </w:rPr>
        <w:t xml:space="preserve">  </w:t>
      </w:r>
      <w:r w:rsidR="00B344D6">
        <w:rPr>
          <w:sz w:val="20"/>
          <w:szCs w:val="20"/>
        </w:rPr>
        <w:t>We would recommend that you consider insuring your personal possessions</w:t>
      </w:r>
      <w:proofErr w:type="gramStart"/>
      <w:r w:rsidR="00B344D6">
        <w:rPr>
          <w:sz w:val="20"/>
          <w:szCs w:val="20"/>
        </w:rPr>
        <w:t>.</w:t>
      </w:r>
      <w:r>
        <w:rPr>
          <w:sz w:val="20"/>
          <w:szCs w:val="20"/>
        </w:rPr>
        <w:t>.</w:t>
      </w:r>
      <w:proofErr w:type="gramEnd"/>
    </w:p>
    <w:p w:rsidR="006A4479" w:rsidRPr="006A4479" w:rsidRDefault="006A4479" w:rsidP="006A4479">
      <w:pPr>
        <w:pStyle w:val="ListParagraph"/>
        <w:numPr>
          <w:ilvl w:val="0"/>
          <w:numId w:val="4"/>
        </w:numPr>
        <w:rPr>
          <w:sz w:val="20"/>
          <w:szCs w:val="20"/>
        </w:rPr>
      </w:pPr>
      <w:r w:rsidRPr="006A4479">
        <w:rPr>
          <w:sz w:val="20"/>
          <w:szCs w:val="20"/>
        </w:rPr>
        <w:t>Quote required yes/no/more information required</w:t>
      </w:r>
    </w:p>
    <w:sectPr w:rsidR="006A4479" w:rsidRPr="006A4479" w:rsidSect="00E75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F604D"/>
    <w:multiLevelType w:val="hybridMultilevel"/>
    <w:tmpl w:val="667C0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9F2C87"/>
    <w:multiLevelType w:val="hybridMultilevel"/>
    <w:tmpl w:val="9028E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8E4081"/>
    <w:multiLevelType w:val="hybridMultilevel"/>
    <w:tmpl w:val="9AAEA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D729F"/>
    <w:multiLevelType w:val="hybridMultilevel"/>
    <w:tmpl w:val="0CD0E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D38F3"/>
    <w:rsid w:val="00007BA8"/>
    <w:rsid w:val="00023F7D"/>
    <w:rsid w:val="000818CC"/>
    <w:rsid w:val="000D38F3"/>
    <w:rsid w:val="00103478"/>
    <w:rsid w:val="001722C5"/>
    <w:rsid w:val="001E1CB6"/>
    <w:rsid w:val="00246245"/>
    <w:rsid w:val="002675B5"/>
    <w:rsid w:val="00286C7E"/>
    <w:rsid w:val="002915B4"/>
    <w:rsid w:val="003556B3"/>
    <w:rsid w:val="00376010"/>
    <w:rsid w:val="003B4BF7"/>
    <w:rsid w:val="00490A6F"/>
    <w:rsid w:val="004965E6"/>
    <w:rsid w:val="00510E86"/>
    <w:rsid w:val="00554DAE"/>
    <w:rsid w:val="005C4FBF"/>
    <w:rsid w:val="005E602C"/>
    <w:rsid w:val="006077E2"/>
    <w:rsid w:val="00615F17"/>
    <w:rsid w:val="00662780"/>
    <w:rsid w:val="006A4479"/>
    <w:rsid w:val="00710463"/>
    <w:rsid w:val="00721427"/>
    <w:rsid w:val="00756D11"/>
    <w:rsid w:val="008847EF"/>
    <w:rsid w:val="008974B7"/>
    <w:rsid w:val="008A11CC"/>
    <w:rsid w:val="008B0C3B"/>
    <w:rsid w:val="00932B11"/>
    <w:rsid w:val="00A46CD1"/>
    <w:rsid w:val="00A8621C"/>
    <w:rsid w:val="00B271BF"/>
    <w:rsid w:val="00B344D6"/>
    <w:rsid w:val="00B43F11"/>
    <w:rsid w:val="00B63520"/>
    <w:rsid w:val="00B64EE1"/>
    <w:rsid w:val="00BA404F"/>
    <w:rsid w:val="00BA7EDA"/>
    <w:rsid w:val="00C73CC9"/>
    <w:rsid w:val="00C771F2"/>
    <w:rsid w:val="00C818AD"/>
    <w:rsid w:val="00CB7E55"/>
    <w:rsid w:val="00CE511D"/>
    <w:rsid w:val="00CF4C0F"/>
    <w:rsid w:val="00D62911"/>
    <w:rsid w:val="00DB0C60"/>
    <w:rsid w:val="00DE6771"/>
    <w:rsid w:val="00E5616C"/>
    <w:rsid w:val="00E75554"/>
    <w:rsid w:val="00F404E5"/>
    <w:rsid w:val="00F40B3C"/>
    <w:rsid w:val="00F55132"/>
    <w:rsid w:val="00F72D35"/>
    <w:rsid w:val="00FC5288"/>
    <w:rsid w:val="00FE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8D6FB-5F78-4258-915B-686C88C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F3"/>
    <w:pPr>
      <w:ind w:left="720"/>
      <w:contextualSpacing/>
    </w:pPr>
  </w:style>
  <w:style w:type="table" w:styleId="TableGrid">
    <w:name w:val="Table Grid"/>
    <w:basedOn w:val="TableNormal"/>
    <w:uiPriority w:val="59"/>
    <w:rsid w:val="00023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srcmortgagesolution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4F0FA1AC8B142BA5BFAEE01329AF1" ma:contentTypeVersion="12" ma:contentTypeDescription="Create a new document." ma:contentTypeScope="" ma:versionID="4d7594b1d16ad56488380268b0eab61c">
  <xsd:schema xmlns:xsd="http://www.w3.org/2001/XMLSchema" xmlns:xs="http://www.w3.org/2001/XMLSchema" xmlns:p="http://schemas.microsoft.com/office/2006/metadata/properties" xmlns:ns2="655d3dbc-e9a1-4c85-8bc4-391e75a6cf80" xmlns:ns3="7f1325bc-d786-4e92-924e-74ffe34b2b40" targetNamespace="http://schemas.microsoft.com/office/2006/metadata/properties" ma:root="true" ma:fieldsID="21738e82853b3f0f948940e7e879290c" ns2:_="" ns3:_="">
    <xsd:import namespace="655d3dbc-e9a1-4c85-8bc4-391e75a6cf80"/>
    <xsd:import namespace="7f1325bc-d786-4e92-924e-74ffe34b2b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d3dbc-e9a1-4c85-8bc4-391e75a6cf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325bc-d786-4e92-924e-74ffe34b2b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70735-ED6A-4F16-B103-7FED480AF927}"/>
</file>

<file path=customXml/itemProps2.xml><?xml version="1.0" encoding="utf-8"?>
<ds:datastoreItem xmlns:ds="http://schemas.openxmlformats.org/officeDocument/2006/customXml" ds:itemID="{B692C48E-806E-44AE-B8AA-ED95506286BA}"/>
</file>

<file path=customXml/itemProps3.xml><?xml version="1.0" encoding="utf-8"?>
<ds:datastoreItem xmlns:ds="http://schemas.openxmlformats.org/officeDocument/2006/customXml" ds:itemID="{37F84358-ED1B-443C-8DDA-A801073B3E78}"/>
</file>

<file path=docProps/app.xml><?xml version="1.0" encoding="utf-8"?>
<Properties xmlns="http://schemas.openxmlformats.org/officeDocument/2006/extended-properties" xmlns:vt="http://schemas.openxmlformats.org/officeDocument/2006/docPropsVTypes">
  <Template>Normal</Template>
  <TotalTime>258</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Torry</dc:creator>
  <cp:lastModifiedBy>Michelle Tate</cp:lastModifiedBy>
  <cp:revision>35</cp:revision>
  <dcterms:created xsi:type="dcterms:W3CDTF">2012-07-08T11:07:00Z</dcterms:created>
  <dcterms:modified xsi:type="dcterms:W3CDTF">2021-02-02T14:04:00Z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0x01010005F4F0FA1AC8B142BA5BFAEE01329AF1</vt:lpwstr>
  </property>
</Properties>
</file>